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Part 1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You </w:t>
      </w:r>
      <w:r w:rsidDel="00000000" w:rsidR="00000000" w:rsidRPr="00000000">
        <w:rPr>
          <w:b w:val="1"/>
          <w:rtl w:val="0"/>
        </w:rPr>
        <w:t xml:space="preserve">must</w:t>
      </w:r>
      <w:r w:rsidDel="00000000" w:rsidR="00000000" w:rsidRPr="00000000">
        <w:rPr>
          <w:rtl w:val="0"/>
        </w:rPr>
        <w:t xml:space="preserve"> answer this question.</w:t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Question 1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You received an email from your friend, Alex, who is feeling overjoyed.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25401</wp:posOffset>
                </wp:positionH>
                <wp:positionV relativeFrom="paragraph">
                  <wp:posOffset>12700</wp:posOffset>
                </wp:positionV>
                <wp:extent cx="6299200" cy="1651000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202750" y="2960850"/>
                          <a:ext cx="6286500" cy="163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12700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Hi,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I’m on cloud nine at the moment. Do you remember I told you that I participated in a writing competition last month? I won the third place, and the prize is RM1500. I’m planning to celebrate by treating my family to a fancy dinner. However, I’m not sure what I should do with the rest of the money. Should I spend on a new phone? Or should I save it? What do you suggest? Any tips on saving money? Do let me know.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7920" w:right="0" w:firstLine="864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Alex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25401</wp:posOffset>
                </wp:positionH>
                <wp:positionV relativeFrom="paragraph">
                  <wp:posOffset>12700</wp:posOffset>
                </wp:positionV>
                <wp:extent cx="6299200" cy="1651000"/>
                <wp:effectExtent b="0" l="0" r="0" t="0"/>
                <wp:wrapNone/>
                <wp:docPr id="4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99200" cy="165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Now write an email to your friend in </w:t>
      </w:r>
      <w:r w:rsidDel="00000000" w:rsidR="00000000" w:rsidRPr="00000000">
        <w:rPr>
          <w:b w:val="1"/>
          <w:rtl w:val="0"/>
        </w:rPr>
        <w:t xml:space="preserve">about 80 words</w:t>
      </w:r>
      <w:r w:rsidDel="00000000" w:rsidR="00000000" w:rsidRPr="00000000">
        <w:rPr>
          <w:rtl w:val="0"/>
        </w:rPr>
        <w:t xml:space="preserve">. Write your answer below.</w:t>
      </w:r>
    </w:p>
    <w:tbl>
      <w:tblPr>
        <w:tblStyle w:val="Table1"/>
        <w:tblW w:w="9010.0" w:type="dxa"/>
        <w:jc w:val="left"/>
        <w:tblBorders>
          <w:top w:color="c9c9c9" w:space="0" w:sz="4" w:val="single"/>
          <w:left w:color="c9c9c9" w:space="0" w:sz="4" w:val="single"/>
          <w:bottom w:color="c9c9c9" w:space="0" w:sz="4" w:val="single"/>
          <w:right w:color="c9c9c9" w:space="0" w:sz="4" w:val="single"/>
          <w:insideH w:color="c9c9c9" w:space="0" w:sz="4" w:val="single"/>
          <w:insideV w:color="c9c9c9" w:space="0" w:sz="4" w:val="single"/>
        </w:tblBorders>
        <w:tblLayout w:type="fixed"/>
        <w:tblLook w:val="0400"/>
      </w:tblPr>
      <w:tblGrid>
        <w:gridCol w:w="2088"/>
        <w:gridCol w:w="6922"/>
        <w:tblGridChange w:id="0">
          <w:tblGrid>
            <w:gridCol w:w="2088"/>
            <w:gridCol w:w="692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To: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Subject: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12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000000" w:rsidDel="00000000" w:rsidP="00000000" w:rsidRDefault="00000000" w:rsidRPr="00000000" w14:paraId="00000014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_________________________________________________________________________</w:t>
            </w:r>
          </w:p>
          <w:p w:rsidR="00000000" w:rsidDel="00000000" w:rsidP="00000000" w:rsidRDefault="00000000" w:rsidRPr="00000000" w14:paraId="00000015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_________________________________________________________________________</w:t>
            </w:r>
          </w:p>
          <w:p w:rsidR="00000000" w:rsidDel="00000000" w:rsidP="00000000" w:rsidRDefault="00000000" w:rsidRPr="00000000" w14:paraId="00000016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Part 2</w:t>
      </w:r>
    </w:p>
    <w:p w:rsidR="00000000" w:rsidDel="00000000" w:rsidP="00000000" w:rsidRDefault="00000000" w:rsidRPr="00000000" w14:paraId="0000001A">
      <w:pPr>
        <w:jc w:val="center"/>
        <w:rPr>
          <w:i w:val="1"/>
        </w:rPr>
      </w:pPr>
      <w:r w:rsidDel="00000000" w:rsidR="00000000" w:rsidRPr="00000000">
        <w:rPr>
          <w:i w:val="1"/>
          <w:rtl w:val="0"/>
        </w:rPr>
        <w:t xml:space="preserve">(20 marks)</w:t>
      </w:r>
    </w:p>
    <w:p w:rsidR="00000000" w:rsidDel="00000000" w:rsidP="00000000" w:rsidRDefault="00000000" w:rsidRPr="00000000" w14:paraId="0000001B">
      <w:pPr>
        <w:jc w:val="center"/>
        <w:rPr>
          <w:i w:val="1"/>
        </w:rPr>
      </w:pPr>
      <w:r w:rsidDel="00000000" w:rsidR="00000000" w:rsidRPr="00000000">
        <w:rPr>
          <w:i w:val="1"/>
          <w:rtl w:val="0"/>
        </w:rPr>
        <w:t xml:space="preserve">You </w:t>
      </w:r>
      <w:r w:rsidDel="00000000" w:rsidR="00000000" w:rsidRPr="00000000">
        <w:rPr>
          <w:b w:val="1"/>
          <w:i w:val="1"/>
          <w:rtl w:val="0"/>
        </w:rPr>
        <w:t xml:space="preserve">must</w:t>
      </w:r>
      <w:r w:rsidDel="00000000" w:rsidR="00000000" w:rsidRPr="00000000">
        <w:rPr>
          <w:i w:val="1"/>
          <w:rtl w:val="0"/>
        </w:rPr>
        <w:t xml:space="preserve"> answer this question.</w:t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Question 2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Your class has been discussing about the advertisements on social media and your teacher has asked you to write an essay on it.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In your essay, you should write about: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social media that people prefer to advertise.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benefits of advertising on social media.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disadvantage of the advertisements to the social media users.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Use </w:t>
      </w:r>
      <w:r w:rsidDel="00000000" w:rsidR="00000000" w:rsidRPr="00000000">
        <w:rPr>
          <w:b w:val="1"/>
          <w:rtl w:val="0"/>
        </w:rPr>
        <w:t xml:space="preserve">all</w:t>
      </w:r>
      <w:r w:rsidDel="00000000" w:rsidR="00000000" w:rsidRPr="00000000">
        <w:rPr>
          <w:rtl w:val="0"/>
        </w:rPr>
        <w:t xml:space="preserve"> the notes and give reasons for your point of view.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Write your essay in </w:t>
      </w:r>
      <w:r w:rsidDel="00000000" w:rsidR="00000000" w:rsidRPr="00000000">
        <w:rPr>
          <w:b w:val="1"/>
          <w:rtl w:val="0"/>
        </w:rPr>
        <w:t xml:space="preserve">125 – 150 words</w:t>
      </w:r>
      <w:r w:rsidDel="00000000" w:rsidR="00000000" w:rsidRPr="00000000">
        <w:rPr>
          <w:rtl w:val="0"/>
        </w:rPr>
        <w:t xml:space="preserve"> in an appropriate style.</w:t>
      </w:r>
    </w:p>
    <w:p w:rsidR="00000000" w:rsidDel="00000000" w:rsidP="00000000" w:rsidRDefault="00000000" w:rsidRPr="00000000" w14:paraId="00000024">
      <w:pPr>
        <w:spacing w:line="360" w:lineRule="auto"/>
        <w:rPr/>
      </w:pPr>
      <w:r w:rsidDel="00000000" w:rsidR="00000000" w:rsidRPr="00000000">
        <w:rPr>
          <w:rtl w:val="0"/>
        </w:rPr>
        <w:br w:type="textWrapping"/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5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6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7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B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C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D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E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F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30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3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Part 3</w:t>
      </w:r>
    </w:p>
    <w:p w:rsidR="00000000" w:rsidDel="00000000" w:rsidP="00000000" w:rsidRDefault="00000000" w:rsidRPr="00000000" w14:paraId="00000032">
      <w:pPr>
        <w:jc w:val="center"/>
        <w:rPr>
          <w:i w:val="1"/>
        </w:rPr>
      </w:pPr>
      <w:r w:rsidDel="00000000" w:rsidR="00000000" w:rsidRPr="00000000">
        <w:rPr>
          <w:i w:val="1"/>
          <w:rtl w:val="0"/>
        </w:rPr>
        <w:t xml:space="preserve">(20 marks)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There are three questions in this part. Answer </w:t>
      </w:r>
      <w:r w:rsidDel="00000000" w:rsidR="00000000" w:rsidRPr="00000000">
        <w:rPr>
          <w:b w:val="1"/>
          <w:rtl w:val="0"/>
        </w:rPr>
        <w:t xml:space="preserve">one</w:t>
      </w:r>
      <w:r w:rsidDel="00000000" w:rsidR="00000000" w:rsidRPr="00000000">
        <w:rPr>
          <w:rtl w:val="0"/>
        </w:rPr>
        <w:t xml:space="preserve"> question. Write your answer in </w:t>
      </w:r>
      <w:r w:rsidDel="00000000" w:rsidR="00000000" w:rsidRPr="00000000">
        <w:rPr>
          <w:b w:val="1"/>
          <w:rtl w:val="0"/>
        </w:rPr>
        <w:t xml:space="preserve">200 – 250 words</w:t>
      </w:r>
      <w:r w:rsidDel="00000000" w:rsidR="00000000" w:rsidRPr="00000000">
        <w:rPr>
          <w:rtl w:val="0"/>
        </w:rPr>
        <w:t xml:space="preserve"> in an appropriate style on this question paper. 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Question 3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You see this notice on the board outside the school library.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584200</wp:posOffset>
                </wp:positionH>
                <wp:positionV relativeFrom="paragraph">
                  <wp:posOffset>12700</wp:posOffset>
                </wp:positionV>
                <wp:extent cx="4405086" cy="1676400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149807" y="2948150"/>
                          <a:ext cx="4392386" cy="1663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12700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Articles Wanted!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ngsanaUPC" w:cs="AngsanaUPC" w:eastAsia="AngsanaUPC" w:hAnsi="AngsanaUPC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‘How to Live a Healthy Life!’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ngsanaUPC" w:cs="AngsanaUPC" w:eastAsia="AngsanaUPC" w:hAnsi="AngsanaUPC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What can we do to live healthily?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What are the consequences of practicing an unhealthy diet?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What are the recommendations to promote a healthy lifestyle among school students.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Write us an article answering these questions.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The best article will be displayed at the School Corner.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584200</wp:posOffset>
                </wp:positionH>
                <wp:positionV relativeFrom="paragraph">
                  <wp:posOffset>12700</wp:posOffset>
                </wp:positionV>
                <wp:extent cx="4405086" cy="1676400"/>
                <wp:effectExtent b="0" l="0" r="0" t="0"/>
                <wp:wrapNone/>
                <wp:docPr id="3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05086" cy="1676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8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360" w:lineRule="auto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40" w:lineRule="auto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40" w:lineRule="auto"/>
        <w:rPr/>
      </w:pPr>
      <w:r w:rsidDel="00000000" w:rsidR="00000000" w:rsidRPr="00000000">
        <w:rPr>
          <w:i w:val="1"/>
          <w:rtl w:val="0"/>
        </w:rPr>
        <w:t xml:space="preserve">Write your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article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Question 4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You recently saw this notice in a magazine.</w:t>
      </w:r>
    </w:p>
    <w:tbl>
      <w:tblPr>
        <w:tblStyle w:val="Table2"/>
        <w:tblW w:w="9010.0" w:type="dxa"/>
        <w:jc w:val="left"/>
        <w:tblBorders>
          <w:top w:color="c9c9c9" w:space="0" w:sz="4" w:val="single"/>
          <w:left w:color="c9c9c9" w:space="0" w:sz="4" w:val="single"/>
          <w:bottom w:color="c9c9c9" w:space="0" w:sz="4" w:val="single"/>
          <w:right w:color="c9c9c9" w:space="0" w:sz="4" w:val="single"/>
          <w:insideH w:color="c9c9c9" w:space="0" w:sz="4" w:val="single"/>
          <w:insideV w:color="c9c9c9" w:space="0" w:sz="4" w:val="single"/>
        </w:tblBorders>
        <w:tblLayout w:type="fixed"/>
        <w:tblLook w:val="04A0"/>
      </w:tblPr>
      <w:tblGrid>
        <w:gridCol w:w="9010"/>
        <w:tblGridChange w:id="0">
          <w:tblGrid>
            <w:gridCol w:w="9010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42">
            <w:pPr>
              <w:jc w:val="center"/>
              <w:rPr/>
            </w:pPr>
            <w:r w:rsidDel="00000000" w:rsidR="00000000" w:rsidRPr="00000000">
              <w:rPr>
                <w:color w:val="000000"/>
                <w:sz w:val="28"/>
                <w:szCs w:val="28"/>
                <w:rtl w:val="0"/>
              </w:rPr>
              <w:t xml:space="preserve">Reviews needed!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43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b w:val="0"/>
                <w:sz w:val="28"/>
                <w:szCs w:val="28"/>
                <w:rtl w:val="0"/>
              </w:rPr>
              <w:t xml:space="preserve">Do you own a smartphone?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jc w:val="center"/>
              <w:rPr/>
            </w:pPr>
            <w:r w:rsidDel="00000000" w:rsidR="00000000" w:rsidRPr="00000000">
              <w:rPr>
                <w:b w:val="0"/>
                <w:rtl w:val="0"/>
              </w:rPr>
              <w:t xml:space="preserve">We are interested in finding out about your favourite online application.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jc w:val="center"/>
              <w:rPr/>
            </w:pPr>
            <w:r w:rsidDel="00000000" w:rsidR="00000000" w:rsidRPr="00000000">
              <w:rPr>
                <w:b w:val="0"/>
                <w:rtl w:val="0"/>
              </w:rPr>
              <w:t xml:space="preserve">Tell us the name of the app and how it is used. Tell us what makes it your favourite. Would you recommend the app to others? Why?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Send us your review.</w:t>
            </w:r>
          </w:p>
          <w:p w:rsidR="00000000" w:rsidDel="00000000" w:rsidP="00000000" w:rsidRDefault="00000000" w:rsidRPr="00000000" w14:paraId="0000004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The best review will be published in our special edition.</w:t>
            </w:r>
          </w:p>
          <w:p w:rsidR="00000000" w:rsidDel="00000000" w:rsidP="00000000" w:rsidRDefault="00000000" w:rsidRPr="00000000" w14:paraId="00000048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i w:val="1"/>
          <w:rtl w:val="0"/>
        </w:rPr>
        <w:t xml:space="preserve">Write your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review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Question 5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Your teacher has asked you to write a story for the school magazine. The story must end with the following words:</w:t>
      </w:r>
    </w:p>
    <w:p w:rsidR="00000000" w:rsidDel="00000000" w:rsidP="00000000" w:rsidRDefault="00000000" w:rsidRPr="00000000" w14:paraId="0000004D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The happiness and relief on everyone’s face was seen when she walked into the house. 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Your story should include: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description of the girl.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why they were happy and thankful.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what she did for them to be worried.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i w:val="1"/>
          <w:rtl w:val="0"/>
        </w:rPr>
        <w:t xml:space="preserve">Write your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story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57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58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59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5A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5B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5C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61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62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63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64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65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66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>
      <w:footerReference r:id="rId9" w:type="default"/>
      <w:footerReference r:id="rId10" w:type="even"/>
      <w:pgSz w:h="16840" w:w="1190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36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36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ED6908"/>
    <w:pPr>
      <w:spacing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EC4D4D"/>
    <w:pPr>
      <w:ind w:left="720"/>
      <w:contextualSpacing w:val="1"/>
    </w:pPr>
  </w:style>
  <w:style w:type="paragraph" w:styleId="Footer">
    <w:name w:val="footer"/>
    <w:basedOn w:val="Normal"/>
    <w:link w:val="FooterChar"/>
    <w:uiPriority w:val="99"/>
    <w:unhideWhenUsed w:val="1"/>
    <w:rsid w:val="009C6405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C6405"/>
  </w:style>
  <w:style w:type="character" w:styleId="PageNumber">
    <w:name w:val="page number"/>
    <w:basedOn w:val="DefaultParagraphFont"/>
    <w:uiPriority w:val="99"/>
    <w:semiHidden w:val="1"/>
    <w:unhideWhenUsed w:val="1"/>
    <w:rsid w:val="009C6405"/>
  </w:style>
  <w:style w:type="table" w:styleId="GridTable4-Accent3">
    <w:name w:val="Grid Table 4 Accent 3"/>
    <w:basedOn w:val="TableNormal"/>
    <w:uiPriority w:val="49"/>
    <w:rsid w:val="00786008"/>
    <w:pPr>
      <w:spacing w:line="240" w:lineRule="auto"/>
    </w:pPr>
    <w:tblPr>
      <w:tblStyleRowBandSize w:val="1"/>
      <w:tblStyleColBandSize w:val="1"/>
      <w:tblBorders>
        <w:top w:color="c9c9c9" w:space="0" w:sz="4" w:themeColor="accent3" w:themeTint="000099" w:val="single"/>
        <w:left w:color="c9c9c9" w:space="0" w:sz="4" w:themeColor="accent3" w:themeTint="000099" w:val="single"/>
        <w:bottom w:color="c9c9c9" w:space="0" w:sz="4" w:themeColor="accent3" w:themeTint="000099" w:val="single"/>
        <w:right w:color="c9c9c9" w:space="0" w:sz="4" w:themeColor="accent3" w:themeTint="000099" w:val="single"/>
        <w:insideH w:color="c9c9c9" w:space="0" w:sz="4" w:themeColor="accent3" w:themeTint="000099" w:val="single"/>
        <w:insideV w:color="c9c9c9" w:space="0" w:sz="4" w:themeColor="accent3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a5a5a5" w:space="0" w:sz="4" w:themeColor="accent3" w:val="single"/>
          <w:left w:color="a5a5a5" w:space="0" w:sz="4" w:themeColor="accent3" w:val="single"/>
          <w:bottom w:color="a5a5a5" w:space="0" w:sz="4" w:themeColor="accent3" w:val="single"/>
          <w:right w:color="a5a5a5" w:space="0" w:sz="4" w:themeColor="accent3" w:val="single"/>
          <w:insideH w:space="0" w:sz="0" w:val="nil"/>
          <w:insideV w:space="0" w:sz="0" w:val="nil"/>
        </w:tcBorders>
        <w:shd w:color="auto" w:fill="a5a5a5" w:themeFill="accent3" w:val="clear"/>
      </w:tcPr>
    </w:tblStylePr>
    <w:tblStylePr w:type="lastRow">
      <w:rPr>
        <w:b w:val="1"/>
        <w:bCs w:val="1"/>
      </w:rPr>
      <w:tblPr/>
      <w:tcPr>
        <w:tcBorders>
          <w:top w:color="a5a5a5" w:space="0" w:sz="4" w:themeColor="accent3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deded" w:themeFill="accent3" w:themeFillTint="000033" w:val="clear"/>
      </w:tcPr>
    </w:tblStylePr>
    <w:tblStylePr w:type="band1Horz">
      <w:tblPr/>
      <w:tcPr>
        <w:shd w:color="auto" w:fill="ededed" w:themeFill="accent3" w:themeFillTint="000033" w:val="clear"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ededed" w:val="clear"/>
      </w:tcPr>
    </w:tblStylePr>
    <w:tblStylePr w:type="band1Vert">
      <w:tcPr>
        <w:shd w:fill="ededed" w:val="clear"/>
      </w:tcPr>
    </w:tblStylePr>
    <w:tblStylePr w:type="firstCol">
      <w:rPr>
        <w:b w:val="1"/>
      </w:rPr>
    </w:tblStylePr>
    <w:tblStylePr w:type="firstRow">
      <w:rPr>
        <w:b w:val="1"/>
        <w:color w:val="ffffff"/>
      </w:rPr>
      <w:tcPr>
        <w:tcBorders>
          <w:top w:color="a5a5a5" w:space="0" w:sz="4" w:val="single"/>
          <w:left w:color="a5a5a5" w:space="0" w:sz="4" w:val="single"/>
          <w:bottom w:color="a5a5a5" w:space="0" w:sz="4" w:val="single"/>
          <w:right w:color="a5a5a5" w:space="0" w:sz="4" w:val="single"/>
          <w:insideH w:color="000000" w:space="0" w:sz="0" w:val="nil"/>
          <w:insideV w:color="000000" w:space="0" w:sz="0" w:val="nil"/>
        </w:tcBorders>
        <w:shd w:fill="a5a5a5" w:val="clear"/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a5a5a5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QIzscVY8VAtrHSby1Kbf3DOElw==">CgMxLjA4AHIhMTRLN1ZfNkIzOXd0bFR5eEJKelp1bU5HSm4tdEZqVGwx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2023-11-16T06:50:00Z</dcterms:created>
  <dc:creator>Office</dc:creator>
</cp:coreProperties>
</file>